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7C" w:rsidRPr="007043C6" w:rsidRDefault="0089207C" w:rsidP="007043C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A34BDE" w:rsidRDefault="00460A60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0A60">
        <w:rPr>
          <w:rFonts w:cs="Arial"/>
          <w:noProof/>
          <w:szCs w:val="26"/>
        </w:rPr>
        <w:t>Une cada prefijo con la palabra que corresponda y escribe las palabras resultantes.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tabs>
          <w:tab w:val="left" w:pos="3119"/>
          <w:tab w:val="left" w:pos="4536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460A60">
        <w:rPr>
          <w:rFonts w:cs="Arial"/>
          <w:szCs w:val="26"/>
        </w:rPr>
        <w:t xml:space="preserve">hidro- </w:t>
      </w:r>
      <w:r>
        <w:rPr>
          <w:rFonts w:cs="Arial"/>
          <w:szCs w:val="26"/>
        </w:rPr>
        <w:tab/>
      </w:r>
      <w:r w:rsidRPr="00460A60">
        <w:rPr>
          <w:rFonts w:cs="Arial"/>
          <w:szCs w:val="26"/>
        </w:rPr>
        <w:t xml:space="preserve">director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460A60" w:rsidRPr="00460A60" w:rsidRDefault="00460A60" w:rsidP="00460A60">
      <w:pPr>
        <w:tabs>
          <w:tab w:val="left" w:pos="396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460A60" w:rsidRDefault="00460A60" w:rsidP="00460A60">
      <w:pPr>
        <w:tabs>
          <w:tab w:val="left" w:pos="3119"/>
          <w:tab w:val="left" w:pos="4536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460A60">
        <w:rPr>
          <w:rFonts w:cs="Arial"/>
          <w:szCs w:val="26"/>
        </w:rPr>
        <w:t xml:space="preserve">sub- </w:t>
      </w:r>
      <w:r>
        <w:rPr>
          <w:rFonts w:cs="Arial"/>
          <w:szCs w:val="26"/>
        </w:rPr>
        <w:tab/>
      </w:r>
      <w:r w:rsidRPr="00460A60">
        <w:rPr>
          <w:rFonts w:cs="Arial"/>
          <w:szCs w:val="26"/>
        </w:rPr>
        <w:t xml:space="preserve">ordinario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460A60" w:rsidRPr="00460A60" w:rsidRDefault="00460A60" w:rsidP="00460A60">
      <w:pPr>
        <w:tabs>
          <w:tab w:val="left" w:pos="396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460A60" w:rsidRDefault="00460A60" w:rsidP="00460A60">
      <w:pPr>
        <w:tabs>
          <w:tab w:val="left" w:pos="3119"/>
          <w:tab w:val="left" w:pos="4536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460A60">
        <w:rPr>
          <w:rFonts w:cs="Arial"/>
          <w:szCs w:val="26"/>
        </w:rPr>
        <w:t xml:space="preserve">trans- </w:t>
      </w:r>
      <w:r>
        <w:rPr>
          <w:rFonts w:cs="Arial"/>
          <w:szCs w:val="26"/>
        </w:rPr>
        <w:tab/>
      </w:r>
      <w:r w:rsidRPr="00460A60">
        <w:rPr>
          <w:rFonts w:cs="Arial"/>
          <w:szCs w:val="26"/>
        </w:rPr>
        <w:t xml:space="preserve">masaje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460A60" w:rsidRPr="00460A60" w:rsidRDefault="00460A60" w:rsidP="00460A60">
      <w:pPr>
        <w:tabs>
          <w:tab w:val="left" w:pos="396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A34BDE" w:rsidRDefault="00460A60" w:rsidP="00460A60">
      <w:pPr>
        <w:tabs>
          <w:tab w:val="left" w:pos="3119"/>
          <w:tab w:val="left" w:pos="4536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60A60">
        <w:rPr>
          <w:rFonts w:cs="Arial"/>
          <w:szCs w:val="26"/>
        </w:rPr>
        <w:t xml:space="preserve">extra- </w:t>
      </w:r>
      <w:r>
        <w:rPr>
          <w:rFonts w:cs="Arial"/>
          <w:szCs w:val="26"/>
        </w:rPr>
        <w:tab/>
      </w:r>
      <w:r w:rsidRPr="00460A60">
        <w:rPr>
          <w:rFonts w:cs="Arial"/>
          <w:szCs w:val="26"/>
        </w:rPr>
        <w:t>alpino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</w:p>
    <w:p w:rsidR="00A34BDE" w:rsidRDefault="00A34BDE" w:rsidP="00A34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34BDE" w:rsidRPr="007043C6" w:rsidRDefault="00460A60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0A60">
        <w:rPr>
          <w:rFonts w:cs="Arial"/>
          <w:color w:val="141515"/>
          <w:szCs w:val="26"/>
        </w:rPr>
        <w:t>Ordena del 1 al 5 las intervenciones del siguiente diálogo.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E58BA" w:rsidRDefault="00460A60" w:rsidP="00460A60">
      <w:pPr>
        <w:ind w:left="397"/>
        <w:jc w:val="both"/>
        <w:rPr>
          <w:rFonts w:cs="Arial"/>
          <w:noProof/>
          <w:szCs w:val="26"/>
        </w:rPr>
      </w:pPr>
      <w:r w:rsidRPr="00460A60">
        <w:rPr>
          <w:rFonts w:cs="Arial"/>
          <w:noProof/>
          <w:sz w:val="36"/>
          <w:szCs w:val="36"/>
          <w:bdr w:val="single" w:sz="4" w:space="0" w:color="auto"/>
        </w:rPr>
        <w:t>    </w:t>
      </w:r>
      <w:r>
        <w:rPr>
          <w:rFonts w:cs="Arial"/>
          <w:noProof/>
          <w:szCs w:val="26"/>
        </w:rPr>
        <w:t xml:space="preserve"> Claro que sí; pregunta</w:t>
      </w:r>
    </w:p>
    <w:p w:rsidR="00460A60" w:rsidRPr="00460A60" w:rsidRDefault="00460A60" w:rsidP="00460A60">
      <w:pPr>
        <w:ind w:left="397"/>
        <w:jc w:val="both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ind w:left="397"/>
        <w:jc w:val="both"/>
        <w:rPr>
          <w:rFonts w:cs="Arial"/>
          <w:noProof/>
          <w:szCs w:val="26"/>
        </w:rPr>
      </w:pPr>
      <w:r w:rsidRPr="00460A60">
        <w:rPr>
          <w:rFonts w:cs="Arial"/>
          <w:noProof/>
          <w:sz w:val="36"/>
          <w:szCs w:val="36"/>
          <w:bdr w:val="single" w:sz="4" w:space="0" w:color="auto"/>
        </w:rPr>
        <w:t>    </w:t>
      </w:r>
      <w:r>
        <w:rPr>
          <w:rFonts w:cs="Arial"/>
          <w:noProof/>
          <w:szCs w:val="26"/>
        </w:rPr>
        <w:t xml:space="preserve"> </w:t>
      </w:r>
      <w:r w:rsidRPr="00460A60">
        <w:rPr>
          <w:rFonts w:cs="Arial"/>
          <w:noProof/>
          <w:szCs w:val="26"/>
        </w:rPr>
        <w:t>Chocar por falta de espacio.</w:t>
      </w:r>
    </w:p>
    <w:p w:rsidR="00460A60" w:rsidRPr="00460A60" w:rsidRDefault="00460A60" w:rsidP="00460A60">
      <w:pPr>
        <w:ind w:left="397"/>
        <w:jc w:val="both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ind w:left="397"/>
        <w:jc w:val="both"/>
        <w:rPr>
          <w:rFonts w:cs="Arial"/>
          <w:noProof/>
          <w:szCs w:val="26"/>
        </w:rPr>
      </w:pPr>
      <w:r w:rsidRPr="00460A60">
        <w:rPr>
          <w:rFonts w:cs="Arial"/>
          <w:noProof/>
          <w:sz w:val="36"/>
          <w:szCs w:val="36"/>
          <w:bdr w:val="single" w:sz="4" w:space="0" w:color="auto"/>
        </w:rPr>
        <w:t>    </w:t>
      </w:r>
      <w:r>
        <w:rPr>
          <w:rFonts w:cs="Arial"/>
          <w:noProof/>
          <w:szCs w:val="26"/>
        </w:rPr>
        <w:t xml:space="preserve"> </w:t>
      </w:r>
      <w:r w:rsidRPr="00460A60">
        <w:rPr>
          <w:rFonts w:cs="Arial"/>
          <w:noProof/>
          <w:szCs w:val="26"/>
        </w:rPr>
        <w:t>¿Sabes cuál es el colmo de un astronauta?</w:t>
      </w:r>
    </w:p>
    <w:p w:rsidR="00460A60" w:rsidRPr="00460A60" w:rsidRDefault="00460A60" w:rsidP="00460A60">
      <w:pPr>
        <w:ind w:left="397"/>
        <w:jc w:val="both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ind w:left="397"/>
        <w:jc w:val="both"/>
        <w:rPr>
          <w:rFonts w:cs="Arial"/>
          <w:noProof/>
          <w:szCs w:val="26"/>
        </w:rPr>
      </w:pPr>
      <w:r w:rsidRPr="00460A60">
        <w:rPr>
          <w:rFonts w:cs="Arial"/>
          <w:noProof/>
          <w:sz w:val="36"/>
          <w:szCs w:val="36"/>
          <w:bdr w:val="single" w:sz="4" w:space="0" w:color="auto"/>
        </w:rPr>
        <w:t>    </w:t>
      </w:r>
      <w:r>
        <w:rPr>
          <w:rFonts w:cs="Arial"/>
          <w:noProof/>
          <w:szCs w:val="26"/>
        </w:rPr>
        <w:t xml:space="preserve"> </w:t>
      </w:r>
      <w:r w:rsidRPr="00460A60">
        <w:rPr>
          <w:rFonts w:cs="Arial"/>
          <w:noProof/>
          <w:szCs w:val="26"/>
        </w:rPr>
        <w:t>¿Te puedo hacer una pregunta?</w:t>
      </w:r>
    </w:p>
    <w:p w:rsidR="00460A60" w:rsidRPr="00460A60" w:rsidRDefault="00460A60" w:rsidP="00460A60">
      <w:pPr>
        <w:ind w:left="397"/>
        <w:jc w:val="both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ind w:left="397"/>
        <w:jc w:val="both"/>
        <w:rPr>
          <w:rFonts w:cs="Arial"/>
          <w:noProof/>
          <w:szCs w:val="26"/>
        </w:rPr>
      </w:pPr>
      <w:r w:rsidRPr="00460A60">
        <w:rPr>
          <w:rFonts w:cs="Arial"/>
          <w:noProof/>
          <w:sz w:val="36"/>
          <w:szCs w:val="36"/>
          <w:bdr w:val="single" w:sz="4" w:space="0" w:color="auto"/>
        </w:rPr>
        <w:t>    </w:t>
      </w:r>
      <w:r>
        <w:rPr>
          <w:rFonts w:cs="Arial"/>
          <w:noProof/>
          <w:szCs w:val="26"/>
        </w:rPr>
        <w:t xml:space="preserve"> </w:t>
      </w:r>
      <w:r w:rsidRPr="00460A60">
        <w:rPr>
          <w:rFonts w:cs="Arial"/>
          <w:noProof/>
          <w:szCs w:val="26"/>
        </w:rPr>
        <w:t>No tengo ni idea. Dímelo tú.</w:t>
      </w:r>
    </w:p>
    <w:p w:rsidR="00460A60" w:rsidRPr="00460A60" w:rsidRDefault="00460A60" w:rsidP="00460A60">
      <w:pPr>
        <w:ind w:left="397"/>
        <w:jc w:val="both"/>
        <w:rPr>
          <w:rFonts w:cs="Arial"/>
          <w:noProof/>
          <w:sz w:val="16"/>
          <w:szCs w:val="16"/>
        </w:rPr>
      </w:pPr>
    </w:p>
    <w:p w:rsidR="00460A60" w:rsidRDefault="00460A60" w:rsidP="00460A60">
      <w:pPr>
        <w:ind w:left="397"/>
        <w:jc w:val="both"/>
        <w:rPr>
          <w:rFonts w:cs="Arial"/>
          <w:noProof/>
          <w:szCs w:val="26"/>
        </w:rPr>
      </w:pPr>
    </w:p>
    <w:p w:rsidR="001E58BA" w:rsidRDefault="00460A60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0A60">
        <w:rPr>
          <w:rFonts w:cs="Arial"/>
          <w:noProof/>
          <w:szCs w:val="26"/>
        </w:rPr>
        <w:t>Completa las oraciones con determinantes artículos y demostrativos.</w:t>
      </w:r>
    </w:p>
    <w:p w:rsidR="001E58BA" w:rsidRP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60A60" w:rsidRDefault="00460A60" w:rsidP="00EA44EB">
      <w:pPr>
        <w:tabs>
          <w:tab w:val="left" w:leader="dot" w:pos="2268"/>
          <w:tab w:val="right" w:leader="dot" w:pos="878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60A60">
        <w:rPr>
          <w:rFonts w:cs="Arial"/>
          <w:noProof/>
          <w:szCs w:val="26"/>
        </w:rPr>
        <w:t xml:space="preserve">– 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>traje de fiesta tiene</w:t>
      </w:r>
      <w:r w:rsidR="00EA44EB">
        <w:rPr>
          <w:rFonts w:cs="Arial"/>
          <w:noProof/>
          <w:szCs w:val="26"/>
        </w:rPr>
        <w:t xml:space="preserve"> 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 xml:space="preserve">precio muy barato. </w:t>
      </w:r>
    </w:p>
    <w:p w:rsidR="00EA44EB" w:rsidRPr="00EA44EB" w:rsidRDefault="00EA44EB" w:rsidP="00EA44EB">
      <w:pPr>
        <w:tabs>
          <w:tab w:val="left" w:leader="dot" w:pos="340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60A60" w:rsidRDefault="00460A60" w:rsidP="00EA44EB">
      <w:pPr>
        <w:tabs>
          <w:tab w:val="left" w:leader="dot" w:pos="1843"/>
          <w:tab w:val="righ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60A60">
        <w:rPr>
          <w:rFonts w:cs="Arial"/>
          <w:noProof/>
          <w:szCs w:val="26"/>
        </w:rPr>
        <w:t xml:space="preserve">– 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 xml:space="preserve">arañas han colgado su tela en </w:t>
      </w:r>
      <w:r w:rsidR="00EA44EB">
        <w:rPr>
          <w:rFonts w:cs="Arial"/>
          <w:noProof/>
          <w:szCs w:val="26"/>
        </w:rPr>
        <w:t>.............</w:t>
      </w:r>
      <w:r w:rsidRPr="00460A60">
        <w:rPr>
          <w:rFonts w:cs="Arial"/>
          <w:noProof/>
          <w:szCs w:val="26"/>
        </w:rPr>
        <w:t xml:space="preserve">esquina de 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 xml:space="preserve">habitación. </w:t>
      </w:r>
    </w:p>
    <w:p w:rsidR="00EA44EB" w:rsidRPr="00EA44EB" w:rsidRDefault="00EA44EB" w:rsidP="00EA44EB">
      <w:pPr>
        <w:tabs>
          <w:tab w:val="left" w:leader="dot" w:pos="340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460A60" w:rsidP="00EA44EB">
      <w:pPr>
        <w:tabs>
          <w:tab w:val="left" w:leader="dot" w:pos="2127"/>
          <w:tab w:val="right" w:leader="dot" w:pos="9498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60A60">
        <w:rPr>
          <w:rFonts w:cs="Arial"/>
          <w:noProof/>
          <w:szCs w:val="26"/>
        </w:rPr>
        <w:t xml:space="preserve">– 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>desconocidos dejaron</w:t>
      </w:r>
      <w:r w:rsidR="00EA44EB">
        <w:rPr>
          <w:rFonts w:cs="Arial"/>
          <w:noProof/>
          <w:szCs w:val="26"/>
        </w:rPr>
        <w:t xml:space="preserve"> ...............</w:t>
      </w:r>
      <w:r w:rsidRPr="00460A60">
        <w:rPr>
          <w:rFonts w:cs="Arial"/>
          <w:noProof/>
          <w:szCs w:val="26"/>
        </w:rPr>
        <w:t xml:space="preserve"> mensaje en</w:t>
      </w:r>
      <w:r w:rsidR="00EA44EB">
        <w:rPr>
          <w:rFonts w:cs="Arial"/>
          <w:noProof/>
          <w:szCs w:val="26"/>
        </w:rPr>
        <w:tab/>
      </w:r>
      <w:r w:rsidRPr="00460A60">
        <w:rPr>
          <w:rFonts w:cs="Arial"/>
          <w:noProof/>
          <w:szCs w:val="26"/>
        </w:rPr>
        <w:t xml:space="preserve"> buzón.</w:t>
      </w:r>
    </w:p>
    <w:p w:rsidR="00EA44EB" w:rsidRPr="001E58BA" w:rsidRDefault="00EA44EB" w:rsidP="00EA44EB">
      <w:pPr>
        <w:tabs>
          <w:tab w:val="left" w:leader="dot" w:pos="2127"/>
          <w:tab w:val="right" w:leader="dot" w:pos="9498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  <w:bookmarkStart w:id="0" w:name="_GoBack"/>
      <w:bookmarkEnd w:id="0"/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EA44EB" w:rsidP="00EA44EB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A44EB">
        <w:rPr>
          <w:rFonts w:cs="Arial"/>
          <w:noProof/>
          <w:szCs w:val="26"/>
        </w:rPr>
        <w:t>Escribe verdadero (V) o falso (F) al lado de las siguientes afirmaciones.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8103"/>
        <w:gridCol w:w="1694"/>
      </w:tblGrid>
      <w:tr w:rsidR="00EA44EB" w:rsidTr="00EA44EB">
        <w:trPr>
          <w:trHeight w:val="510"/>
        </w:trPr>
        <w:tc>
          <w:tcPr>
            <w:tcW w:w="8103" w:type="dxa"/>
            <w:vAlign w:val="center"/>
          </w:tcPr>
          <w:p w:rsidR="00EA44EB" w:rsidRP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A44EB">
              <w:rPr>
                <w:rFonts w:cs="Arial"/>
                <w:color w:val="141515"/>
                <w:sz w:val="22"/>
                <w:szCs w:val="22"/>
              </w:rPr>
              <w:t>Los determinantes concuerdan en género y número con el nombre.</w:t>
            </w:r>
          </w:p>
        </w:tc>
        <w:tc>
          <w:tcPr>
            <w:tcW w:w="1694" w:type="dxa"/>
            <w:vAlign w:val="center"/>
          </w:tcPr>
          <w:p w:rsid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EA44EB" w:rsidTr="00EA44EB">
        <w:trPr>
          <w:trHeight w:val="510"/>
        </w:trPr>
        <w:tc>
          <w:tcPr>
            <w:tcW w:w="8103" w:type="dxa"/>
            <w:vAlign w:val="center"/>
          </w:tcPr>
          <w:p w:rsidR="00EA44EB" w:rsidRP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A44EB">
              <w:rPr>
                <w:rFonts w:cs="Arial"/>
                <w:b/>
                <w:color w:val="141515"/>
                <w:sz w:val="22"/>
                <w:szCs w:val="22"/>
              </w:rPr>
              <w:t>Un, una, unos, unas</w:t>
            </w:r>
            <w:r w:rsidRPr="00EA44EB">
              <w:rPr>
                <w:rFonts w:cs="Arial"/>
                <w:color w:val="141515"/>
                <w:sz w:val="22"/>
                <w:szCs w:val="22"/>
              </w:rPr>
              <w:t xml:space="preserve"> acompañan a nombres de seres u objetos conocidos.</w:t>
            </w:r>
          </w:p>
        </w:tc>
        <w:tc>
          <w:tcPr>
            <w:tcW w:w="1694" w:type="dxa"/>
            <w:vAlign w:val="center"/>
          </w:tcPr>
          <w:p w:rsid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EA44EB" w:rsidTr="00EA44EB">
        <w:trPr>
          <w:trHeight w:val="510"/>
        </w:trPr>
        <w:tc>
          <w:tcPr>
            <w:tcW w:w="8103" w:type="dxa"/>
            <w:vAlign w:val="center"/>
          </w:tcPr>
          <w:p w:rsidR="00EA44EB" w:rsidRP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A44EB">
              <w:rPr>
                <w:rFonts w:cs="Arial"/>
                <w:b/>
                <w:color w:val="141515"/>
                <w:sz w:val="22"/>
                <w:szCs w:val="22"/>
              </w:rPr>
              <w:t>Estos</w:t>
            </w:r>
            <w:r w:rsidRPr="00EA44EB">
              <w:rPr>
                <w:rFonts w:cs="Arial"/>
                <w:color w:val="141515"/>
                <w:sz w:val="22"/>
                <w:szCs w:val="22"/>
              </w:rPr>
              <w:t xml:space="preserve"> y </w:t>
            </w:r>
            <w:r w:rsidRPr="00EA44EB">
              <w:rPr>
                <w:rFonts w:cs="Arial"/>
                <w:b/>
                <w:color w:val="141515"/>
                <w:sz w:val="22"/>
                <w:szCs w:val="22"/>
              </w:rPr>
              <w:t>aquellos</w:t>
            </w:r>
            <w:r w:rsidRPr="00EA44EB">
              <w:rPr>
                <w:rFonts w:cs="Arial"/>
                <w:color w:val="141515"/>
                <w:sz w:val="22"/>
                <w:szCs w:val="22"/>
              </w:rPr>
              <w:t xml:space="preserve"> indican distancia media con relación a quien habla.</w:t>
            </w:r>
          </w:p>
        </w:tc>
        <w:tc>
          <w:tcPr>
            <w:tcW w:w="1694" w:type="dxa"/>
            <w:vAlign w:val="center"/>
          </w:tcPr>
          <w:p w:rsid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EA44EB" w:rsidTr="00EA44EB">
        <w:trPr>
          <w:trHeight w:val="510"/>
        </w:trPr>
        <w:tc>
          <w:tcPr>
            <w:tcW w:w="8103" w:type="dxa"/>
            <w:vAlign w:val="center"/>
          </w:tcPr>
          <w:p w:rsidR="00EA44EB" w:rsidRP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A44EB">
              <w:rPr>
                <w:rFonts w:cs="Arial"/>
                <w:b/>
                <w:color w:val="141515"/>
                <w:sz w:val="22"/>
                <w:szCs w:val="22"/>
              </w:rPr>
              <w:t>Aquel</w:t>
            </w:r>
            <w:r w:rsidRPr="00EA44EB">
              <w:rPr>
                <w:rFonts w:cs="Arial"/>
                <w:color w:val="141515"/>
                <w:sz w:val="22"/>
                <w:szCs w:val="22"/>
              </w:rPr>
              <w:t xml:space="preserve"> y </w:t>
            </w:r>
            <w:r w:rsidRPr="00EA44EB">
              <w:rPr>
                <w:rFonts w:cs="Arial"/>
                <w:b/>
                <w:color w:val="141515"/>
                <w:sz w:val="22"/>
                <w:szCs w:val="22"/>
              </w:rPr>
              <w:t>aquella</w:t>
            </w:r>
            <w:r w:rsidRPr="00EA44EB">
              <w:rPr>
                <w:rFonts w:cs="Arial"/>
                <w:color w:val="141515"/>
                <w:sz w:val="22"/>
                <w:szCs w:val="22"/>
              </w:rPr>
              <w:t xml:space="preserve"> indican lejanía con relación a quien habla.</w:t>
            </w:r>
          </w:p>
        </w:tc>
        <w:tc>
          <w:tcPr>
            <w:tcW w:w="1694" w:type="dxa"/>
            <w:vAlign w:val="center"/>
          </w:tcPr>
          <w:p w:rsidR="00EA44EB" w:rsidRDefault="00EA44EB" w:rsidP="00EA44EB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</w:tbl>
    <w:p w:rsidR="007043C6" w:rsidRPr="00EA44EB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EA44EB" w:rsidRPr="007043C6" w:rsidRDefault="00EA44EB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EA44EB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A44EB">
        <w:rPr>
          <w:rFonts w:cs="Arial"/>
          <w:noProof/>
          <w:szCs w:val="26"/>
        </w:rPr>
        <w:t>Escribe la coma y el punto y coma donde sea necesario.</w:t>
      </w:r>
    </w:p>
    <w:p w:rsidR="007043C6" w:rsidRPr="00EA44EB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FB0F99" w:rsidRDefault="002C50D8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sym w:font="Symbol" w:char="F02D"/>
      </w:r>
      <w:r>
        <w:rPr>
          <w:rFonts w:cs="Arial"/>
          <w:szCs w:val="26"/>
        </w:rPr>
        <w:t xml:space="preserve"> </w:t>
      </w:r>
      <w:r w:rsidR="00EA44EB" w:rsidRPr="00EA44EB">
        <w:rPr>
          <w:rFonts w:cs="Arial"/>
          <w:szCs w:val="26"/>
        </w:rPr>
        <w:t>María no saltes en el sofá.</w:t>
      </w:r>
    </w:p>
    <w:p w:rsidR="00EA44EB" w:rsidRPr="00EA44EB" w:rsidRDefault="00EA44EB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EA44EB" w:rsidRDefault="00EA44EB" w:rsidP="00EA44EB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EA44EB">
        <w:rPr>
          <w:rFonts w:cs="Arial"/>
          <w:szCs w:val="26"/>
        </w:rPr>
        <w:t xml:space="preserve">– No puede asistir tiene que cuidar de su hermano. </w:t>
      </w:r>
    </w:p>
    <w:p w:rsidR="00EA44EB" w:rsidRPr="00EA44EB" w:rsidRDefault="00EA44EB" w:rsidP="00EA44EB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EA44EB" w:rsidRPr="00EA44EB" w:rsidRDefault="00EA44EB" w:rsidP="00EA44EB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EA44EB">
        <w:rPr>
          <w:rFonts w:cs="Arial"/>
          <w:szCs w:val="26"/>
        </w:rPr>
        <w:t>– Necesitas dos huevos aceite sal y limón.</w:t>
      </w:r>
    </w:p>
    <w:sectPr w:rsidR="00EA44EB" w:rsidRPr="00EA44EB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0B" w:rsidRDefault="0019500B">
      <w:r>
        <w:separator/>
      </w:r>
    </w:p>
  </w:endnote>
  <w:endnote w:type="continuationSeparator" w:id="0">
    <w:p w:rsidR="0019500B" w:rsidRDefault="0019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0B" w:rsidRDefault="0019500B">
      <w:r>
        <w:separator/>
      </w:r>
    </w:p>
  </w:footnote>
  <w:footnote w:type="continuationSeparator" w:id="0">
    <w:p w:rsidR="0019500B" w:rsidRDefault="0019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460A60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0A60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4E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3DB631AF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257E-E423-4FAA-A446-6903BF45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2</cp:revision>
  <cp:lastPrinted>2018-04-05T14:56:00Z</cp:lastPrinted>
  <dcterms:created xsi:type="dcterms:W3CDTF">2019-01-31T08:03:00Z</dcterms:created>
  <dcterms:modified xsi:type="dcterms:W3CDTF">2019-01-31T08:03:00Z</dcterms:modified>
</cp:coreProperties>
</file>